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9C" w:rsidRPr="00660185" w:rsidRDefault="0027609C" w:rsidP="00660185">
      <w:pPr>
        <w:pStyle w:val="1"/>
        <w:shd w:val="clear" w:color="auto" w:fill="003471"/>
        <w:spacing w:before="0"/>
        <w:jc w:val="center"/>
        <w:rPr>
          <w:rFonts w:ascii="Arial" w:hAnsi="Arial" w:cs="Arial"/>
          <w:color w:val="FFFFFF"/>
        </w:rPr>
      </w:pPr>
      <w:r w:rsidRPr="005734EB">
        <w:rPr>
          <w:rFonts w:ascii="Arial" w:hAnsi="Arial" w:cs="Arial"/>
        </w:rPr>
        <w:t>Программа:</w:t>
      </w:r>
      <w:r w:rsidRPr="005734EB">
        <w:rPr>
          <w:rFonts w:ascii="Arial" w:hAnsi="Arial" w:cs="Arial"/>
          <w:color w:val="FFFFFF"/>
        </w:rPr>
        <w:t xml:space="preserve"> Закупки на проектирование, строительство и ремонт в рамках закона 44-ФЗ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C6264" w:rsidRPr="007C6264" w:rsidTr="007C6264">
        <w:tc>
          <w:tcPr>
            <w:tcW w:w="9571" w:type="dxa"/>
          </w:tcPr>
          <w:p w:rsidR="007C6264" w:rsidRPr="002E4022" w:rsidRDefault="007C6264" w:rsidP="007C626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CFCFC"/>
              </w:rPr>
            </w:pPr>
            <w:r w:rsidRPr="002E40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CFCFC"/>
              </w:rPr>
              <w:t>В программе модуля для строительного направления освещаются важные вопросы:</w:t>
            </w:r>
          </w:p>
          <w:p w:rsidR="007C6264" w:rsidRPr="00660185" w:rsidRDefault="007C6264" w:rsidP="007C6264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CFCFC"/>
              </w:rPr>
            </w:pPr>
          </w:p>
          <w:p w:rsidR="007C6264" w:rsidRPr="002E4022" w:rsidRDefault="007C6264" w:rsidP="007C6264">
            <w:pPr>
              <w:jc w:val="both"/>
              <w:rPr>
                <w:rStyle w:val="a3"/>
                <w:rFonts w:ascii="Times New Roman" w:hAnsi="Times New Roman" w:cs="Times New Roman"/>
                <w:i w:val="0"/>
              </w:rPr>
            </w:pPr>
            <w:r w:rsidRPr="002E4022">
              <w:rPr>
                <w:rStyle w:val="a3"/>
                <w:rFonts w:ascii="Times New Roman" w:hAnsi="Times New Roman" w:cs="Times New Roman"/>
                <w:i w:val="0"/>
              </w:rPr>
              <w:t>Общие положения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Особенности закупок при проведении подрядных работ (строительство, реконструкция) с учетом общего порядка закупок. 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Последние изменения 44-ФЗ и Градостроительного кодекса;</w:t>
            </w:r>
          </w:p>
          <w:p w:rsidR="007C6264" w:rsidRPr="002E4022" w:rsidRDefault="007C6264" w:rsidP="007C6264">
            <w:pPr>
              <w:jc w:val="both"/>
              <w:rPr>
                <w:rStyle w:val="a3"/>
                <w:rFonts w:ascii="Times New Roman" w:hAnsi="Times New Roman" w:cs="Times New Roman"/>
                <w:i w:val="0"/>
              </w:rPr>
            </w:pPr>
            <w:r w:rsidRPr="002E4022">
              <w:rPr>
                <w:rStyle w:val="a3"/>
                <w:rFonts w:ascii="Times New Roman" w:hAnsi="Times New Roman" w:cs="Times New Roman"/>
                <w:i w:val="0"/>
              </w:rPr>
              <w:t>Способы закупок применяемые при проведении закупок строительства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порядок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проведения открытого конкурса и электронного аукциона с учетом специфики проектирования, строительства по 44-ФЗ; 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Особенности в строительстве при проведении процедур: запрос котировок, </w:t>
            </w:r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 xml:space="preserve">запрос предложений, конкурс с ограниченным участием (с </w:t>
            </w:r>
            <w:proofErr w:type="spellStart"/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предквалификационным</w:t>
            </w:r>
            <w:proofErr w:type="spellEnd"/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 xml:space="preserve"> отбором), двухэтапный конкурс, "переторжка".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Рассмотрение и оценка заявок при разных способах закупок.</w:t>
            </w:r>
          </w:p>
          <w:p w:rsidR="007C6264" w:rsidRPr="002E4022" w:rsidRDefault="007C6264" w:rsidP="007C6264">
            <w:pPr>
              <w:jc w:val="both"/>
              <w:rPr>
                <w:rStyle w:val="a3"/>
                <w:rFonts w:ascii="Times New Roman" w:hAnsi="Times New Roman" w:cs="Times New Roman"/>
                <w:i w:val="0"/>
              </w:rPr>
            </w:pPr>
            <w:r w:rsidRPr="002E4022">
              <w:rPr>
                <w:rStyle w:val="a3"/>
                <w:rFonts w:ascii="Times New Roman" w:hAnsi="Times New Roman" w:cs="Times New Roman"/>
                <w:i w:val="0"/>
              </w:rPr>
              <w:t>Подготовка документации и заявки на участие</w:t>
            </w:r>
          </w:p>
          <w:p w:rsidR="007C6264" w:rsidRPr="00660185" w:rsidRDefault="007C6264" w:rsidP="007C6264">
            <w:pPr>
              <w:pStyle w:val="a4"/>
              <w:numPr>
                <w:ilvl w:val="0"/>
                <w:numId w:val="2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62620"/>
                <w:sz w:val="22"/>
                <w:szCs w:val="22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sz w:val="22"/>
                <w:szCs w:val="22"/>
                <w:lang w:eastAsia="ru-RU"/>
              </w:rPr>
              <w:t>извещение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sz w:val="22"/>
                <w:szCs w:val="22"/>
                <w:lang w:eastAsia="ru-RU"/>
              </w:rPr>
              <w:t>, состав проектной документации, особенности составления сметы.</w:t>
            </w:r>
          </w:p>
          <w:p w:rsidR="007C6264" w:rsidRPr="00660185" w:rsidRDefault="007C6264" w:rsidP="007C626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определение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требований к участникам: допуск к работам через членство в СРО. Последние изменения законодательства в сфере саморегулирования в строительстве. </w:t>
            </w:r>
          </w:p>
          <w:p w:rsidR="007C6264" w:rsidRPr="00660185" w:rsidRDefault="007C6264" w:rsidP="007C626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Требования к генеральным подрядчикам и субподрядчикам. Подтверждение опыта работы. </w:t>
            </w:r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Какую информацию нужно запрашивать и участник закупки обязан предоставить.</w:t>
            </w:r>
          </w:p>
          <w:p w:rsidR="007C6264" w:rsidRPr="00660185" w:rsidRDefault="007C6264" w:rsidP="007C626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Расчет цены контракта: расчет НМЦК, определение цены этапов, порядок проверки сметной стоимости; </w:t>
            </w:r>
          </w:p>
          <w:p w:rsidR="007C6264" w:rsidRPr="00660185" w:rsidRDefault="007C6264" w:rsidP="007C626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hd w:val="clear" w:color="auto" w:fill="FCFCFC"/>
              </w:rPr>
            </w:pPr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 xml:space="preserve">Требования к подрядчикам: основные и дополнительные. </w:t>
            </w:r>
          </w:p>
          <w:p w:rsidR="007C6264" w:rsidRPr="00660185" w:rsidRDefault="007C6264" w:rsidP="007C626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hd w:val="clear" w:color="auto" w:fill="FCFCFC"/>
              </w:rPr>
            </w:pPr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Правила и рекомендации при описании объекта закупки.</w:t>
            </w:r>
          </w:p>
          <w:p w:rsidR="007C6264" w:rsidRPr="00660185" w:rsidRDefault="007C6264" w:rsidP="007C626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Основные ошибки при подготовке и подаче заявок на участие в закупках.</w:t>
            </w:r>
          </w:p>
          <w:p w:rsidR="007C6264" w:rsidRPr="00660185" w:rsidRDefault="007C6264" w:rsidP="007C626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Актуальная практика рассмотрения жалоб закупок на строительство и проектирование ФАС России</w:t>
            </w:r>
          </w:p>
          <w:p w:rsidR="007C6264" w:rsidRPr="002E4022" w:rsidRDefault="007C6264" w:rsidP="007C6264">
            <w:pPr>
              <w:jc w:val="both"/>
              <w:rPr>
                <w:rStyle w:val="a3"/>
                <w:rFonts w:ascii="Times New Roman" w:hAnsi="Times New Roman" w:cs="Times New Roman"/>
                <w:i w:val="0"/>
              </w:rPr>
            </w:pPr>
            <w:r w:rsidRPr="002E4022">
              <w:rPr>
                <w:rStyle w:val="a3"/>
                <w:rFonts w:ascii="Times New Roman" w:hAnsi="Times New Roman" w:cs="Times New Roman"/>
                <w:i w:val="0"/>
              </w:rPr>
              <w:t>Заключение и исполнение контракта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r w:rsidRPr="00660185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Государственный контракт в строительстве: обеспечение и исполнение.</w:t>
            </w:r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Контракт жизненного цикла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особенности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исполнения контрактов. При сокращении финансирования: возможность изменения условий контракта и завершение выполнения работ.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претензионная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работа в случае нарушения исполнения контрактов. Типичные претензии и споры по строительным контрактам;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анализ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конкретных ситуаций исполнения контрактов строительного подряда с организациями, отобранными на конкурентной основе;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способы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обеспечения прав заказчика и подрядчика в договоре строительного подряда.</w:t>
            </w:r>
          </w:p>
          <w:p w:rsidR="007C6264" w:rsidRPr="00660185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основные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подходы к расчетам с подрядчиками, законодательные ограничения, возможные споры;</w:t>
            </w:r>
          </w:p>
          <w:p w:rsidR="007C6264" w:rsidRPr="002E4022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государственная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экспертиза;</w:t>
            </w:r>
          </w:p>
          <w:p w:rsidR="007C6264" w:rsidRPr="002E4022" w:rsidRDefault="007C6264" w:rsidP="007C626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62620"/>
                <w:lang w:eastAsia="ru-RU"/>
              </w:rPr>
            </w:pPr>
            <w:proofErr w:type="gramStart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>оформление</w:t>
            </w:r>
            <w:proofErr w:type="gramEnd"/>
            <w:r w:rsidRPr="00660185">
              <w:rPr>
                <w:rFonts w:ascii="Times New Roman" w:eastAsia="Times New Roman" w:hAnsi="Times New Roman" w:cs="Times New Roman"/>
                <w:color w:val="262620"/>
                <w:lang w:eastAsia="ru-RU"/>
              </w:rPr>
              <w:t xml:space="preserve"> сдачи-приемки работ: основные документы, правила подписания, законодательные ограничения. Судебно-арбитражная практика оспаривания оформления сдачи-приемки работ, оплаты работ по оформленным актам, полномочиям лиц, осуществившим приемку работ.</w:t>
            </w:r>
          </w:p>
          <w:p w:rsidR="007C6264" w:rsidRDefault="007C6264" w:rsidP="007C6264">
            <w:pPr>
              <w:spacing w:before="100" w:beforeAutospacing="1" w:afterAutospacing="1"/>
              <w:ind w:left="720"/>
              <w:jc w:val="both"/>
              <w:rPr>
                <w:rStyle w:val="a3"/>
                <w:rFonts w:ascii="Times New Roman" w:hAnsi="Times New Roman" w:cs="Times New Roman"/>
                <w:i w:val="0"/>
              </w:rPr>
            </w:pPr>
            <w:r>
              <w:rPr>
                <w:rStyle w:val="a3"/>
                <w:rFonts w:ascii="Times New Roman" w:hAnsi="Times New Roman" w:cs="Times New Roman"/>
                <w:i w:val="0"/>
              </w:rPr>
              <w:t>О</w:t>
            </w:r>
            <w:r w:rsidRPr="002E4022">
              <w:rPr>
                <w:rStyle w:val="a3"/>
                <w:rFonts w:ascii="Times New Roman" w:hAnsi="Times New Roman" w:cs="Times New Roman"/>
                <w:i w:val="0"/>
              </w:rPr>
              <w:t>бсуждение практических вопросов, обмен опытом.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Место проведения</w:t>
            </w:r>
            <w:r w:rsidRPr="00133F88">
              <w:rPr>
                <w:rFonts w:ascii="Times New Roman" w:hAnsi="Times New Roman" w:cs="Times New Roman"/>
                <w:b/>
              </w:rPr>
              <w:t>:</w:t>
            </w:r>
            <w:r w:rsidRPr="00133F88">
              <w:rPr>
                <w:rFonts w:ascii="Times New Roman" w:hAnsi="Times New Roman" w:cs="Times New Roman"/>
              </w:rPr>
              <w:t xml:space="preserve"> г. Красноярск, ул. </w:t>
            </w:r>
            <w:proofErr w:type="spellStart"/>
            <w:r w:rsidRPr="00133F88">
              <w:rPr>
                <w:rFonts w:ascii="Times New Roman" w:hAnsi="Times New Roman" w:cs="Times New Roman"/>
              </w:rPr>
              <w:t>Маерчака</w:t>
            </w:r>
            <w:proofErr w:type="spellEnd"/>
            <w:r w:rsidRPr="00133F88">
              <w:rPr>
                <w:rFonts w:ascii="Times New Roman" w:hAnsi="Times New Roman" w:cs="Times New Roman"/>
              </w:rPr>
              <w:t>, 20.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  <w:b/>
              </w:rPr>
            </w:pPr>
            <w:r w:rsidRPr="00133F88">
              <w:rPr>
                <w:rFonts w:ascii="Times New Roman" w:hAnsi="Times New Roman" w:cs="Times New Roman"/>
                <w:b/>
              </w:rPr>
              <w:t xml:space="preserve">Докладчики: 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proofErr w:type="spellStart"/>
            <w:r w:rsidRPr="00133F88">
              <w:rPr>
                <w:rFonts w:ascii="Times New Roman" w:hAnsi="Times New Roman" w:cs="Times New Roman"/>
                <w:b/>
              </w:rPr>
              <w:t>Дитерле</w:t>
            </w:r>
            <w:proofErr w:type="spellEnd"/>
            <w:r w:rsidRPr="00133F88">
              <w:rPr>
                <w:rFonts w:ascii="Times New Roman" w:hAnsi="Times New Roman" w:cs="Times New Roman"/>
                <w:b/>
              </w:rPr>
              <w:t xml:space="preserve"> Лев Сергеевич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133F88">
              <w:rPr>
                <w:rFonts w:ascii="Times New Roman" w:hAnsi="Times New Roman" w:cs="Times New Roman"/>
              </w:rPr>
              <w:t>Опыт работы в сфере государственного заказа со стороны уполномоченного органа по закупкам – 6 лет.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 w:rsidRPr="00133F88">
              <w:rPr>
                <w:rFonts w:ascii="Times New Roman" w:hAnsi="Times New Roman" w:cs="Times New Roman"/>
              </w:rPr>
              <w:t>Из них 3,5 года на должности Начальника отдела организации закупок агентства государственного заказа Красноярского края, курирующего закупки в сфере дорожного строительства, гражданского строительства, проектирования и др. В 2014 году проведено более 900 конкурентных процедур закупок.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</w:p>
          <w:p w:rsidR="007C6264" w:rsidRDefault="007C6264" w:rsidP="007C6264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F88">
              <w:rPr>
                <w:rFonts w:ascii="Times New Roman" w:hAnsi="Times New Roman" w:cs="Times New Roman"/>
                <w:b/>
              </w:rPr>
              <w:t>Курбатова Ксения Александровна</w:t>
            </w:r>
            <w:r w:rsidRPr="00133F88">
              <w:rPr>
                <w:rFonts w:ascii="Times New Roman" w:hAnsi="Times New Roman" w:cs="Times New Roman"/>
              </w:rPr>
              <w:t xml:space="preserve"> - </w:t>
            </w:r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>аккредитованный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</w:t>
            </w:r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 xml:space="preserve"> ЗАО «Сбербанк-АСТ» с августа 2011 года по специализации «</w:t>
            </w:r>
            <w:proofErr w:type="spellStart"/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>Госзакупки</w:t>
            </w:r>
            <w:proofErr w:type="spellEnd"/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>, контрактная система. Электронные торги по 44-ФЗ. Практика на ЭТП «Сбербанк-АСТ»». Дважды в год, согласно правилам электронной площадки, она успешно проходит аккредитацию на знание законов и правил работы на площадке.</w:t>
            </w:r>
          </w:p>
          <w:p w:rsidR="007C6264" w:rsidRPr="00133F88" w:rsidRDefault="007C6264" w:rsidP="007C6264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>Курбатова К.А. является аттестованным преподавателем РТС-тендер по методике размещения заказов и реализации имущества в соответствии с положениями Федерального закона от 18 июля 2011 г. № 223-ФЗ на электронной площадке otc-tender.ru.</w:t>
            </w:r>
          </w:p>
          <w:p w:rsidR="007C6264" w:rsidRPr="00133F88" w:rsidRDefault="007C6264" w:rsidP="007C6264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 xml:space="preserve">Опыт работы в </w:t>
            </w:r>
            <w:proofErr w:type="spellStart"/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>госзакупках</w:t>
            </w:r>
            <w:proofErr w:type="spellEnd"/>
            <w:r w:rsidRPr="00133F88">
              <w:rPr>
                <w:rFonts w:ascii="Times New Roman" w:eastAsia="Times New Roman" w:hAnsi="Times New Roman" w:cs="Times New Roman"/>
                <w:lang w:eastAsia="ru-RU"/>
              </w:rPr>
              <w:t xml:space="preserve"> 5 лет. 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</w:p>
          <w:p w:rsidR="007C6264" w:rsidRDefault="007C6264" w:rsidP="007C6264">
            <w:pPr>
              <w:rPr>
                <w:rFonts w:ascii="Times New Roman" w:hAnsi="Times New Roman" w:cs="Times New Roman"/>
                <w:b/>
              </w:rPr>
            </w:pPr>
            <w:r w:rsidRPr="00660185">
              <w:rPr>
                <w:rFonts w:ascii="Times New Roman" w:hAnsi="Times New Roman" w:cs="Times New Roman"/>
                <w:b/>
              </w:rPr>
              <w:t xml:space="preserve">Условия: </w:t>
            </w:r>
          </w:p>
          <w:p w:rsidR="007C6264" w:rsidRPr="00660185" w:rsidRDefault="007C6264" w:rsidP="007C6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Ориентировочная д</w:t>
            </w:r>
            <w:r w:rsidRPr="00660185">
              <w:rPr>
                <w:rFonts w:ascii="Times New Roman" w:hAnsi="Times New Roman" w:cs="Times New Roman"/>
              </w:rPr>
              <w:t xml:space="preserve">ата </w:t>
            </w:r>
            <w:proofErr w:type="gramStart"/>
            <w:r w:rsidRPr="00660185">
              <w:rPr>
                <w:rFonts w:ascii="Times New Roman" w:hAnsi="Times New Roman" w:cs="Times New Roman"/>
              </w:rPr>
              <w:t>проведения :</w:t>
            </w:r>
            <w:proofErr w:type="gramEnd"/>
            <w:r w:rsidRPr="00660185">
              <w:rPr>
                <w:rFonts w:ascii="Times New Roman" w:hAnsi="Times New Roman" w:cs="Times New Roman"/>
              </w:rPr>
              <w:t xml:space="preserve"> 19 августа</w:t>
            </w:r>
            <w:r>
              <w:rPr>
                <w:rFonts w:ascii="Times New Roman" w:hAnsi="Times New Roman" w:cs="Times New Roman"/>
              </w:rPr>
              <w:t xml:space="preserve"> 2015 г.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 w:rsidRPr="00133F88">
              <w:rPr>
                <w:rFonts w:ascii="Times New Roman" w:hAnsi="Times New Roman" w:cs="Times New Roman"/>
              </w:rPr>
              <w:t>Участие в семинаре – 5</w:t>
            </w:r>
            <w:r w:rsidRPr="00133F88">
              <w:rPr>
                <w:rFonts w:ascii="Times New Roman" w:hAnsi="Times New Roman" w:cs="Times New Roman"/>
                <w:lang w:val="en-US"/>
              </w:rPr>
              <w:t> </w:t>
            </w:r>
            <w:r w:rsidRPr="00133F88">
              <w:rPr>
                <w:rFonts w:ascii="Times New Roman" w:hAnsi="Times New Roman" w:cs="Times New Roman"/>
              </w:rPr>
              <w:t>000 рублей.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участия необходимо до 14 августа</w:t>
            </w:r>
            <w:r w:rsidRPr="00133F88">
              <w:rPr>
                <w:rFonts w:ascii="Times New Roman" w:hAnsi="Times New Roman" w:cs="Times New Roman"/>
              </w:rPr>
              <w:t xml:space="preserve"> 2015 года подать заявку.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</w:p>
          <w:p w:rsidR="007C6264" w:rsidRPr="00660185" w:rsidRDefault="007C6264" w:rsidP="007C6264">
            <w:pPr>
              <w:rPr>
                <w:rFonts w:ascii="Times New Roman" w:hAnsi="Times New Roman" w:cs="Times New Roman"/>
                <w:b/>
              </w:rPr>
            </w:pPr>
            <w:r w:rsidRPr="00660185">
              <w:rPr>
                <w:rFonts w:ascii="Times New Roman" w:hAnsi="Times New Roman" w:cs="Times New Roman"/>
                <w:b/>
              </w:rPr>
              <w:t>Контакты: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 w:rsidRPr="00133F88">
              <w:rPr>
                <w:rFonts w:ascii="Times New Roman" w:hAnsi="Times New Roman" w:cs="Times New Roman"/>
              </w:rPr>
              <w:t>Вопросы, связанные с заключением договоров и документами на оплату: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 w:rsidRPr="00133F88">
              <w:rPr>
                <w:rFonts w:ascii="Times New Roman" w:hAnsi="Times New Roman" w:cs="Times New Roman"/>
              </w:rPr>
              <w:t>Кондратьева Ксения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 w:rsidRPr="00133F88">
              <w:rPr>
                <w:rFonts w:ascii="Times New Roman" w:hAnsi="Times New Roman" w:cs="Times New Roman"/>
              </w:rPr>
              <w:t>Тел.: (391) 202-33-98, 297-99-40, 281-23-99</w:t>
            </w:r>
          </w:p>
          <w:p w:rsidR="007C6264" w:rsidRPr="00133F88" w:rsidRDefault="007C6264" w:rsidP="007C6264">
            <w:pPr>
              <w:rPr>
                <w:rFonts w:ascii="Times New Roman" w:hAnsi="Times New Roman" w:cs="Times New Roman"/>
              </w:rPr>
            </w:pPr>
            <w:r w:rsidRPr="00133F88">
              <w:rPr>
                <w:rFonts w:ascii="Times New Roman" w:hAnsi="Times New Roman" w:cs="Times New Roman"/>
                <w:lang w:val="en-US"/>
              </w:rPr>
              <w:t>E</w:t>
            </w:r>
            <w:r w:rsidRPr="00133F88">
              <w:rPr>
                <w:rFonts w:ascii="Times New Roman" w:hAnsi="Times New Roman" w:cs="Times New Roman"/>
              </w:rPr>
              <w:t>-</w:t>
            </w:r>
            <w:r w:rsidRPr="00133F88">
              <w:rPr>
                <w:rFonts w:ascii="Times New Roman" w:hAnsi="Times New Roman" w:cs="Times New Roman"/>
                <w:lang w:val="en-US"/>
              </w:rPr>
              <w:t>mail</w:t>
            </w:r>
            <w:r w:rsidRPr="00133F8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33F88">
              <w:rPr>
                <w:rFonts w:ascii="Times New Roman" w:hAnsi="Times New Roman" w:cs="Times New Roman"/>
                <w:lang w:val="en-US"/>
              </w:rPr>
              <w:t>kras</w:t>
            </w:r>
            <w:proofErr w:type="spellEnd"/>
            <w:r w:rsidRPr="00133F88">
              <w:rPr>
                <w:rFonts w:ascii="Times New Roman" w:hAnsi="Times New Roman" w:cs="Times New Roman"/>
              </w:rPr>
              <w:t>@</w:t>
            </w:r>
            <w:proofErr w:type="spellStart"/>
            <w:r w:rsidRPr="00133F88">
              <w:rPr>
                <w:rFonts w:ascii="Times New Roman" w:hAnsi="Times New Roman" w:cs="Times New Roman"/>
                <w:lang w:val="en-US"/>
              </w:rPr>
              <w:t>osnova</w:t>
            </w:r>
            <w:proofErr w:type="spellEnd"/>
            <w:r w:rsidRPr="00133F88">
              <w:rPr>
                <w:rFonts w:ascii="Times New Roman" w:hAnsi="Times New Roman" w:cs="Times New Roman"/>
              </w:rPr>
              <w:t>-</w:t>
            </w:r>
            <w:r w:rsidRPr="00133F88">
              <w:rPr>
                <w:rFonts w:ascii="Times New Roman" w:hAnsi="Times New Roman" w:cs="Times New Roman"/>
                <w:lang w:val="en-US"/>
              </w:rPr>
              <w:t>sib</w:t>
            </w:r>
            <w:r w:rsidRPr="00133F88">
              <w:rPr>
                <w:rFonts w:ascii="Times New Roman" w:hAnsi="Times New Roman" w:cs="Times New Roman"/>
              </w:rPr>
              <w:t>.</w:t>
            </w:r>
            <w:proofErr w:type="spellStart"/>
            <w:r w:rsidRPr="00133F8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33F88">
              <w:rPr>
                <w:rFonts w:ascii="Times New Roman" w:hAnsi="Times New Roman" w:cs="Times New Roman"/>
              </w:rPr>
              <w:t xml:space="preserve"> </w:t>
            </w:r>
          </w:p>
          <w:p w:rsidR="007C6264" w:rsidRPr="007C6264" w:rsidRDefault="007C6264" w:rsidP="007C6264">
            <w:pPr>
              <w:rPr>
                <w:rFonts w:ascii="Times New Roman" w:hAnsi="Times New Roman" w:cs="Times New Roman"/>
                <w:lang w:val="en-US"/>
              </w:rPr>
            </w:pPr>
            <w:r w:rsidRPr="00133F88">
              <w:rPr>
                <w:rFonts w:ascii="Times New Roman" w:hAnsi="Times New Roman" w:cs="Times New Roman"/>
                <w:lang w:val="en-US"/>
              </w:rPr>
              <w:t>Web: www.osnova-sib.ru</w:t>
            </w:r>
            <w:r w:rsidRPr="007C6264">
              <w:rPr>
                <w:rFonts w:ascii="Times New Roman" w:hAnsi="Times New Roman" w:cs="Times New Roman"/>
                <w:lang w:val="en-US"/>
              </w:rPr>
              <w:br w:type="page"/>
            </w:r>
          </w:p>
          <w:p w:rsidR="007C6264" w:rsidRPr="007C6264" w:rsidRDefault="007C6264" w:rsidP="007C6264">
            <w:pPr>
              <w:spacing w:before="100" w:beforeAutospacing="1" w:afterAutospacing="1"/>
              <w:ind w:left="720"/>
              <w:jc w:val="both"/>
              <w:rPr>
                <w:rStyle w:val="a3"/>
                <w:rFonts w:ascii="Times New Roman" w:hAnsi="Times New Roman" w:cs="Times New Roman"/>
                <w:i w:val="0"/>
                <w:lang w:val="en-US"/>
              </w:rPr>
            </w:pPr>
          </w:p>
          <w:p w:rsidR="007C6264" w:rsidRPr="007C6264" w:rsidRDefault="007C626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7C6264" w:rsidRPr="007C6264" w:rsidRDefault="007C6264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7C6264">
        <w:rPr>
          <w:rFonts w:ascii="Times New Roman" w:hAnsi="Times New Roman" w:cs="Times New Roman"/>
          <w:b/>
          <w:lang w:val="en-US"/>
        </w:rPr>
        <w:lastRenderedPageBreak/>
        <w:br w:type="page"/>
      </w:r>
    </w:p>
    <w:p w:rsidR="00127BB3" w:rsidRPr="002E4022" w:rsidRDefault="00127BB3" w:rsidP="00127BB3">
      <w:pPr>
        <w:spacing w:line="360" w:lineRule="auto"/>
        <w:ind w:left="-426" w:right="-143" w:firstLine="710"/>
        <w:jc w:val="center"/>
        <w:rPr>
          <w:rFonts w:ascii="Times New Roman" w:hAnsi="Times New Roman"/>
          <w:b/>
          <w:sz w:val="24"/>
          <w:szCs w:val="24"/>
        </w:rPr>
      </w:pPr>
      <w:r w:rsidRPr="002E4022">
        <w:rPr>
          <w:rFonts w:ascii="Times New Roman" w:hAnsi="Times New Roman"/>
          <w:b/>
          <w:sz w:val="24"/>
          <w:szCs w:val="24"/>
        </w:rPr>
        <w:lastRenderedPageBreak/>
        <w:t>Уважаемые коллеги!</w:t>
      </w:r>
    </w:p>
    <w:p w:rsidR="00127BB3" w:rsidRPr="00B47105" w:rsidRDefault="00127BB3" w:rsidP="00127BB3">
      <w:pPr>
        <w:spacing w:after="0" w:line="360" w:lineRule="auto"/>
        <w:ind w:left="-425" w:right="-142" w:firstLine="567"/>
        <w:jc w:val="both"/>
        <w:rPr>
          <w:rFonts w:ascii="Times New Roman" w:hAnsi="Times New Roman"/>
          <w:b/>
          <w:sz w:val="24"/>
          <w:szCs w:val="24"/>
        </w:rPr>
      </w:pPr>
      <w:r w:rsidRPr="002E4022">
        <w:rPr>
          <w:rFonts w:ascii="Times New Roman" w:hAnsi="Times New Roman"/>
          <w:sz w:val="24"/>
          <w:szCs w:val="24"/>
        </w:rPr>
        <w:t>ООО «Основа» - аккредитованный партнерский Учебный центр ЗАО «СБЕРБАНК-АСТ</w:t>
      </w:r>
      <w:proofErr w:type="gramStart"/>
      <w:r w:rsidRPr="002E4022">
        <w:rPr>
          <w:rFonts w:ascii="Times New Roman" w:hAnsi="Times New Roman"/>
          <w:sz w:val="24"/>
          <w:szCs w:val="24"/>
        </w:rPr>
        <w:t>» ,</w:t>
      </w:r>
      <w:proofErr w:type="gramEnd"/>
      <w:r w:rsidRPr="002E4022">
        <w:rPr>
          <w:rFonts w:ascii="Times New Roman" w:hAnsi="Times New Roman"/>
          <w:sz w:val="24"/>
          <w:szCs w:val="24"/>
        </w:rPr>
        <w:t xml:space="preserve"> ООО «</w:t>
      </w:r>
      <w:r w:rsidRPr="00127BB3">
        <w:rPr>
          <w:rFonts w:ascii="Times New Roman" w:hAnsi="Times New Roman"/>
          <w:sz w:val="24"/>
          <w:szCs w:val="24"/>
        </w:rPr>
        <w:t>РТС-тендер»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C5F">
        <w:rPr>
          <w:rFonts w:ascii="Times New Roman" w:hAnsi="Times New Roman"/>
          <w:sz w:val="24"/>
          <w:szCs w:val="24"/>
        </w:rPr>
        <w:t>приглашает Вас и Ваших коллег принять участие в</w:t>
      </w:r>
      <w:r>
        <w:rPr>
          <w:rFonts w:ascii="Times New Roman" w:hAnsi="Times New Roman"/>
          <w:sz w:val="24"/>
          <w:szCs w:val="24"/>
        </w:rPr>
        <w:t xml:space="preserve"> семинаре</w:t>
      </w:r>
      <w:r w:rsidRPr="00524C5F">
        <w:rPr>
          <w:rFonts w:ascii="Times New Roman" w:hAnsi="Times New Roman"/>
          <w:sz w:val="24"/>
          <w:szCs w:val="24"/>
        </w:rPr>
        <w:t xml:space="preserve">, </w:t>
      </w:r>
      <w:r w:rsidRPr="00B47105">
        <w:rPr>
          <w:rFonts w:ascii="Times New Roman" w:hAnsi="Times New Roman"/>
          <w:b/>
          <w:sz w:val="24"/>
          <w:szCs w:val="24"/>
        </w:rPr>
        <w:t>посвященному закупкам в строительстве с учетом актуальных изменений в законодательстве, регламентирующим закупочную деятельность для государственных и муниципальных нужд.</w:t>
      </w:r>
    </w:p>
    <w:p w:rsidR="00127BB3" w:rsidRDefault="00127BB3" w:rsidP="00127BB3">
      <w:pPr>
        <w:pStyle w:val="a6"/>
        <w:spacing w:line="360" w:lineRule="auto"/>
        <w:ind w:left="-426" w:right="-143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Программу обучения проводят квалифицированные сотрудники которые </w:t>
      </w:r>
      <w:r w:rsidRPr="00524C5F">
        <w:rPr>
          <w:b w:val="0"/>
          <w:sz w:val="24"/>
          <w:szCs w:val="24"/>
        </w:rPr>
        <w:t>позвол</w:t>
      </w:r>
      <w:r>
        <w:rPr>
          <w:b w:val="0"/>
          <w:sz w:val="24"/>
          <w:szCs w:val="24"/>
        </w:rPr>
        <w:t>ят</w:t>
      </w:r>
      <w:r w:rsidRPr="00524C5F">
        <w:rPr>
          <w:b w:val="0"/>
          <w:sz w:val="24"/>
          <w:szCs w:val="24"/>
        </w:rPr>
        <w:t xml:space="preserve"> Вам подробно </w:t>
      </w:r>
      <w:r>
        <w:rPr>
          <w:b w:val="0"/>
          <w:sz w:val="24"/>
          <w:szCs w:val="24"/>
        </w:rPr>
        <w:t xml:space="preserve">всесторонне </w:t>
      </w:r>
      <w:r w:rsidRPr="00524C5F">
        <w:rPr>
          <w:b w:val="0"/>
          <w:sz w:val="24"/>
          <w:szCs w:val="24"/>
        </w:rPr>
        <w:t>изучить размеще</w:t>
      </w:r>
      <w:r>
        <w:rPr>
          <w:b w:val="0"/>
          <w:sz w:val="24"/>
          <w:szCs w:val="24"/>
        </w:rPr>
        <w:t>ние государственных и муниципальных закупок</w:t>
      </w:r>
      <w:r w:rsidRPr="00524C5F">
        <w:rPr>
          <w:b w:val="0"/>
          <w:sz w:val="24"/>
          <w:szCs w:val="24"/>
        </w:rPr>
        <w:t xml:space="preserve"> со стороны участника. </w:t>
      </w:r>
    </w:p>
    <w:p w:rsidR="00127BB3" w:rsidRPr="00524C5F" w:rsidRDefault="00127BB3" w:rsidP="00127BB3">
      <w:pPr>
        <w:pStyle w:val="a6"/>
        <w:spacing w:line="360" w:lineRule="auto"/>
        <w:ind w:left="-426" w:right="-143" w:firstLine="567"/>
        <w:rPr>
          <w:b w:val="0"/>
          <w:sz w:val="24"/>
          <w:szCs w:val="24"/>
        </w:rPr>
      </w:pPr>
      <w:r w:rsidRPr="00524C5F">
        <w:rPr>
          <w:b w:val="0"/>
          <w:sz w:val="24"/>
          <w:szCs w:val="24"/>
        </w:rPr>
        <w:t>Пошаговые инструкции и комментарии по наиболее актуальным вопросам, возникающим на этапе подготовк</w:t>
      </w:r>
      <w:r>
        <w:rPr>
          <w:b w:val="0"/>
          <w:sz w:val="24"/>
          <w:szCs w:val="24"/>
        </w:rPr>
        <w:t>и и создания закупки</w:t>
      </w:r>
      <w:r w:rsidRPr="00524C5F">
        <w:rPr>
          <w:b w:val="0"/>
          <w:sz w:val="24"/>
          <w:szCs w:val="24"/>
        </w:rPr>
        <w:t>, в ходе проведения аукциона и на стадии заключения контракта, помогут Вам безошибочно действовать на практике и решать задачи, стоящие перед Вашей компанией.</w:t>
      </w:r>
    </w:p>
    <w:p w:rsidR="00127BB3" w:rsidRPr="00524C5F" w:rsidRDefault="00127BB3" w:rsidP="00127BB3">
      <w:pPr>
        <w:pStyle w:val="a6"/>
        <w:spacing w:line="360" w:lineRule="auto"/>
        <w:ind w:left="-426" w:right="-143" w:firstLine="567"/>
        <w:rPr>
          <w:b w:val="0"/>
          <w:sz w:val="24"/>
          <w:szCs w:val="24"/>
        </w:rPr>
      </w:pPr>
      <w:r w:rsidRPr="00524C5F">
        <w:rPr>
          <w:b w:val="0"/>
          <w:sz w:val="24"/>
          <w:szCs w:val="24"/>
        </w:rPr>
        <w:t xml:space="preserve">Подробную программу обучения и стоимость участия Вы найдете в приложении к данному письму. </w:t>
      </w:r>
    </w:p>
    <w:p w:rsidR="00127BB3" w:rsidRPr="00524C5F" w:rsidRDefault="00127BB3" w:rsidP="00475814">
      <w:pPr>
        <w:pStyle w:val="a6"/>
        <w:spacing w:line="360" w:lineRule="auto"/>
        <w:ind w:left="-426" w:right="-143" w:firstLine="567"/>
        <w:rPr>
          <w:sz w:val="24"/>
          <w:szCs w:val="24"/>
        </w:rPr>
      </w:pPr>
      <w:r w:rsidRPr="00524C5F">
        <w:rPr>
          <w:b w:val="0"/>
          <w:sz w:val="24"/>
          <w:szCs w:val="24"/>
        </w:rPr>
        <w:t xml:space="preserve">Для наших </w:t>
      </w:r>
      <w:r>
        <w:rPr>
          <w:b w:val="0"/>
          <w:sz w:val="24"/>
          <w:szCs w:val="24"/>
        </w:rPr>
        <w:t>слушателей</w:t>
      </w:r>
      <w:r w:rsidRPr="00524C5F">
        <w:rPr>
          <w:b w:val="0"/>
          <w:sz w:val="24"/>
          <w:szCs w:val="24"/>
        </w:rPr>
        <w:t xml:space="preserve"> разработана гибкая система скидок. </w:t>
      </w:r>
      <w:r>
        <w:rPr>
          <w:b w:val="0"/>
          <w:sz w:val="24"/>
          <w:szCs w:val="24"/>
        </w:rPr>
        <w:t>Для второго и последующего представителя</w:t>
      </w:r>
      <w:r w:rsidRPr="00524C5F">
        <w:rPr>
          <w:b w:val="0"/>
          <w:sz w:val="24"/>
          <w:szCs w:val="24"/>
        </w:rPr>
        <w:t xml:space="preserve"> от одной организации предоставляется скидка в размере </w:t>
      </w:r>
      <w:r>
        <w:rPr>
          <w:b w:val="0"/>
          <w:sz w:val="24"/>
          <w:szCs w:val="24"/>
        </w:rPr>
        <w:t>10%</w:t>
      </w:r>
      <w:r w:rsidR="00475814">
        <w:rPr>
          <w:b w:val="0"/>
          <w:sz w:val="24"/>
          <w:szCs w:val="24"/>
        </w:rPr>
        <w:t>.</w:t>
      </w:r>
    </w:p>
    <w:p w:rsidR="00127BB3" w:rsidRPr="00524C5F" w:rsidRDefault="00475814" w:rsidP="00127BB3">
      <w:pPr>
        <w:spacing w:line="360" w:lineRule="auto"/>
        <w:ind w:left="-426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Ближайшая дата</w:t>
      </w:r>
      <w:r w:rsidR="00331EEA">
        <w:rPr>
          <w:rFonts w:ascii="Times New Roman" w:hAnsi="Times New Roman"/>
          <w:sz w:val="24"/>
          <w:szCs w:val="24"/>
        </w:rPr>
        <w:t xml:space="preserve"> проведения семинара</w:t>
      </w:r>
      <w:r>
        <w:rPr>
          <w:rFonts w:ascii="Times New Roman" w:hAnsi="Times New Roman"/>
          <w:sz w:val="24"/>
          <w:szCs w:val="24"/>
        </w:rPr>
        <w:t xml:space="preserve">: 19 августа в 9-00 </w:t>
      </w:r>
      <w:r w:rsidR="007C62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17</w:t>
      </w:r>
      <w:r w:rsidR="007C6264">
        <w:rPr>
          <w:rFonts w:ascii="Times New Roman" w:hAnsi="Times New Roman"/>
          <w:sz w:val="24"/>
          <w:szCs w:val="24"/>
        </w:rPr>
        <w:t>-00</w:t>
      </w:r>
      <w:r w:rsidR="007C6264" w:rsidRPr="00524C5F">
        <w:rPr>
          <w:rFonts w:ascii="Times New Roman" w:hAnsi="Times New Roman"/>
          <w:sz w:val="24"/>
          <w:szCs w:val="24"/>
        </w:rPr>
        <w:t xml:space="preserve"> по</w:t>
      </w:r>
      <w:r w:rsidR="00127BB3" w:rsidRPr="00524C5F">
        <w:rPr>
          <w:rFonts w:ascii="Times New Roman" w:hAnsi="Times New Roman"/>
          <w:sz w:val="24"/>
          <w:szCs w:val="24"/>
        </w:rPr>
        <w:t xml:space="preserve"> адресу </w:t>
      </w:r>
      <w:r w:rsidR="007C6264">
        <w:rPr>
          <w:rFonts w:ascii="Times New Roman" w:hAnsi="Times New Roman"/>
          <w:sz w:val="24"/>
          <w:szCs w:val="24"/>
        </w:rPr>
        <w:t>г. Красноярск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Маерчака</w:t>
      </w:r>
      <w:proofErr w:type="spellEnd"/>
      <w:r>
        <w:rPr>
          <w:rFonts w:ascii="Times New Roman" w:hAnsi="Times New Roman"/>
          <w:sz w:val="24"/>
          <w:szCs w:val="24"/>
        </w:rPr>
        <w:t>, 20.</w:t>
      </w:r>
    </w:p>
    <w:p w:rsidR="00127BB3" w:rsidRPr="00524C5F" w:rsidRDefault="00127BB3" w:rsidP="00127BB3">
      <w:pPr>
        <w:spacing w:line="360" w:lineRule="auto"/>
        <w:ind w:left="-426" w:right="-143"/>
        <w:jc w:val="both"/>
        <w:rPr>
          <w:rFonts w:ascii="Times New Roman" w:hAnsi="Times New Roman"/>
          <w:sz w:val="24"/>
          <w:szCs w:val="24"/>
        </w:rPr>
      </w:pPr>
      <w:r w:rsidRPr="00524C5F">
        <w:rPr>
          <w:rFonts w:ascii="Times New Roman" w:hAnsi="Times New Roman"/>
          <w:sz w:val="24"/>
          <w:szCs w:val="24"/>
        </w:rPr>
        <w:t xml:space="preserve">Подать заявку на участие в семинаре Вы можете </w:t>
      </w:r>
      <w:r w:rsidR="00331EEA">
        <w:rPr>
          <w:rFonts w:ascii="Times New Roman" w:hAnsi="Times New Roman"/>
          <w:sz w:val="24"/>
          <w:szCs w:val="24"/>
        </w:rPr>
        <w:t>по тел. 8(391)297-99-40, 283-23-99 или заполнив заявку во вложении</w:t>
      </w:r>
      <w:r w:rsidRPr="00524C5F">
        <w:rPr>
          <w:rFonts w:ascii="Times New Roman" w:hAnsi="Times New Roman"/>
          <w:sz w:val="24"/>
          <w:szCs w:val="24"/>
        </w:rPr>
        <w:t>.  Дата окончания реги</w:t>
      </w:r>
      <w:r w:rsidR="00331EEA">
        <w:rPr>
          <w:rFonts w:ascii="Times New Roman" w:hAnsi="Times New Roman"/>
          <w:sz w:val="24"/>
          <w:szCs w:val="24"/>
        </w:rPr>
        <w:t xml:space="preserve">страции участников семинара  «14» августа 2015 </w:t>
      </w:r>
      <w:r w:rsidRPr="00524C5F">
        <w:rPr>
          <w:rFonts w:ascii="Times New Roman" w:hAnsi="Times New Roman"/>
          <w:sz w:val="24"/>
          <w:szCs w:val="24"/>
        </w:rPr>
        <w:t>года.</w:t>
      </w:r>
    </w:p>
    <w:p w:rsidR="00127BB3" w:rsidRPr="00524C5F" w:rsidRDefault="00127BB3" w:rsidP="00127BB3">
      <w:pPr>
        <w:spacing w:line="360" w:lineRule="auto"/>
        <w:ind w:left="-426" w:right="-143" w:firstLine="568"/>
        <w:jc w:val="center"/>
        <w:rPr>
          <w:rFonts w:ascii="Times New Roman" w:hAnsi="Times New Roman"/>
          <w:b/>
          <w:sz w:val="24"/>
          <w:szCs w:val="24"/>
        </w:rPr>
      </w:pPr>
      <w:r w:rsidRPr="00524C5F">
        <w:rPr>
          <w:rFonts w:ascii="Times New Roman" w:hAnsi="Times New Roman"/>
          <w:b/>
          <w:sz w:val="24"/>
          <w:szCs w:val="24"/>
        </w:rPr>
        <w:t>Будем рады видеть Вас на семинаре!</w:t>
      </w:r>
    </w:p>
    <w:p w:rsidR="0027609C" w:rsidRDefault="00127BB3" w:rsidP="00127BB3">
      <w:r w:rsidRPr="00524C5F">
        <w:rPr>
          <w:rFonts w:ascii="Times New Roman" w:hAnsi="Times New Roman"/>
          <w:sz w:val="24"/>
          <w:szCs w:val="24"/>
        </w:rPr>
        <w:t xml:space="preserve">С уважением,                                                            </w:t>
      </w:r>
      <w:r w:rsidR="00331EEA">
        <w:rPr>
          <w:rFonts w:ascii="Times New Roman" w:hAnsi="Times New Roman"/>
          <w:sz w:val="24"/>
          <w:szCs w:val="24"/>
        </w:rPr>
        <w:t xml:space="preserve">Кондратьева Ксения </w:t>
      </w:r>
    </w:p>
    <w:sectPr w:rsidR="0027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A52B0"/>
    <w:multiLevelType w:val="multilevel"/>
    <w:tmpl w:val="F1E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D7A61"/>
    <w:multiLevelType w:val="hybridMultilevel"/>
    <w:tmpl w:val="597AF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A3"/>
    <w:rsid w:val="00127BB3"/>
    <w:rsid w:val="00133F88"/>
    <w:rsid w:val="0027609C"/>
    <w:rsid w:val="002E4022"/>
    <w:rsid w:val="00331EEA"/>
    <w:rsid w:val="003F21A3"/>
    <w:rsid w:val="00475814"/>
    <w:rsid w:val="00582259"/>
    <w:rsid w:val="00660185"/>
    <w:rsid w:val="007C6264"/>
    <w:rsid w:val="00B47105"/>
    <w:rsid w:val="00B951E3"/>
    <w:rsid w:val="00C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BBB6A-E22F-4CDF-9932-13645694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09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09C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styleId="a3">
    <w:name w:val="Book Title"/>
    <w:uiPriority w:val="33"/>
    <w:qFormat/>
    <w:rsid w:val="0027609C"/>
    <w:rPr>
      <w:b/>
      <w:bCs/>
      <w:i/>
      <w:iCs/>
      <w:spacing w:val="0"/>
    </w:rPr>
  </w:style>
  <w:style w:type="paragraph" w:styleId="a4">
    <w:name w:val="List Paragraph"/>
    <w:basedOn w:val="a"/>
    <w:uiPriority w:val="34"/>
    <w:qFormat/>
    <w:rsid w:val="0027609C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39"/>
    <w:rsid w:val="0027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127BB3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1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3649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399DE7"/>
                        <w:left w:val="single" w:sz="6" w:space="0" w:color="399DE7"/>
                        <w:bottom w:val="single" w:sz="6" w:space="0" w:color="399DE7"/>
                        <w:right w:val="single" w:sz="6" w:space="0" w:color="399DE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Kseniya</dc:creator>
  <cp:keywords/>
  <dc:description/>
  <cp:lastModifiedBy>Kseniya Kseniya</cp:lastModifiedBy>
  <cp:revision>4</cp:revision>
  <dcterms:created xsi:type="dcterms:W3CDTF">2015-06-25T19:30:00Z</dcterms:created>
  <dcterms:modified xsi:type="dcterms:W3CDTF">2015-06-29T09:40:00Z</dcterms:modified>
</cp:coreProperties>
</file>